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>О закупке моющих средств и хозяйственных товаров</w:t>
      </w:r>
    </w:p>
    <w:p w:rsidR="00CA331D" w:rsidRDefault="00CA331D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>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___________________        ___</w:t>
      </w:r>
      <w:r>
        <w:rPr>
          <w:sz w:val="26"/>
          <w:szCs w:val="26"/>
        </w:rPr>
        <w:t>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7A00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:rsidR="00BE0395" w:rsidRPr="007A00F2" w:rsidRDefault="00BE0395" w:rsidP="007A00F2"/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621651"/>
    <w:rsid w:val="006A51F2"/>
    <w:rsid w:val="007A00F2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2018-01-24T10:01:00Z</dcterms:created>
  <dcterms:modified xsi:type="dcterms:W3CDTF">2018-01-24T10:31:00Z</dcterms:modified>
</cp:coreProperties>
</file>