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D125B" w:rsidRPr="00BD125B" w:rsidRDefault="00DA40B5" w:rsidP="00B31521">
      <w:pPr>
        <w:ind w:left="4956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BD125B" w:rsidRPr="00BD125B">
        <w:rPr>
          <w:sz w:val="28"/>
          <w:szCs w:val="28"/>
        </w:rPr>
        <w:t>а оказание услуг по техническому обслуживанию узлов учета тепловой энергии, горячей (холодной) воды, автоматизированной системы расхода тепловой энергии, автоматизированной системы вентиляции</w:t>
      </w:r>
      <w:r w:rsidR="00BD125B" w:rsidRPr="00BD125B">
        <w:rPr>
          <w:sz w:val="28"/>
          <w:szCs w:val="28"/>
        </w:rPr>
        <w:t xml:space="preserve"> 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</w:t>
      </w:r>
      <w:proofErr w:type="gramEnd"/>
      <w:r>
        <w:rPr>
          <w:bCs/>
          <w:sz w:val="28"/>
          <w:szCs w:val="28"/>
        </w:rPr>
        <w:t>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</w:t>
      </w: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  <w:proofErr w:type="gramEnd"/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ожидает, что все ее работники разделяют принципы Компании, приведенные в настоящей Политике и Кодексе корпоративной этики ПАО «КАМАЗ»,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  <w:proofErr w:type="gramEnd"/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</w:t>
      </w:r>
      <w:r>
        <w:rPr>
          <w:sz w:val="28"/>
          <w:szCs w:val="28"/>
        </w:rPr>
        <w:lastRenderedPageBreak/>
        <w:t>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 xml:space="preserve">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1"/>
    <w:rsid w:val="00120E68"/>
    <w:rsid w:val="0052574D"/>
    <w:rsid w:val="0053692A"/>
    <w:rsid w:val="00621651"/>
    <w:rsid w:val="006A51F2"/>
    <w:rsid w:val="007A00F2"/>
    <w:rsid w:val="00B31521"/>
    <w:rsid w:val="00BD125B"/>
    <w:rsid w:val="00BE0395"/>
    <w:rsid w:val="00CA331D"/>
    <w:rsid w:val="00CF7156"/>
    <w:rsid w:val="00DA40B5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13</cp:revision>
  <dcterms:created xsi:type="dcterms:W3CDTF">2018-01-24T10:01:00Z</dcterms:created>
  <dcterms:modified xsi:type="dcterms:W3CDTF">2019-05-31T10:15:00Z</dcterms:modified>
</cp:coreProperties>
</file>