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77" w:rsidRDefault="00CA331D" w:rsidP="007A11B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E0B77" w:rsidRDefault="00CA331D" w:rsidP="00513FED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 извещению </w:t>
      </w:r>
      <w:r w:rsidR="00BE0B77">
        <w:rPr>
          <w:sz w:val="28"/>
          <w:szCs w:val="28"/>
        </w:rPr>
        <w:t xml:space="preserve">на предоставление </w:t>
      </w:r>
    </w:p>
    <w:p w:rsidR="00B31521" w:rsidRDefault="00BE0B77" w:rsidP="00513FED">
      <w:pPr>
        <w:tabs>
          <w:tab w:val="left" w:pos="9923"/>
        </w:tabs>
        <w:suppressAutoHyphens/>
        <w:ind w:firstLine="4962"/>
        <w:rPr>
          <w:bCs/>
          <w:sz w:val="28"/>
          <w:szCs w:val="28"/>
        </w:rPr>
      </w:pPr>
      <w:r>
        <w:rPr>
          <w:sz w:val="28"/>
          <w:szCs w:val="28"/>
        </w:rPr>
        <w:t>услуг цифрового телевидения</w:t>
      </w:r>
    </w:p>
    <w:p w:rsidR="00513FED" w:rsidRDefault="00513FED" w:rsidP="00513FED">
      <w:pPr>
        <w:tabs>
          <w:tab w:val="left" w:pos="9923"/>
        </w:tabs>
        <w:suppressAutoHyphens/>
        <w:ind w:firstLine="4962"/>
        <w:rPr>
          <w:b/>
          <w:spacing w:val="30"/>
          <w:sz w:val="28"/>
          <w:szCs w:val="28"/>
        </w:rPr>
      </w:pPr>
    </w:p>
    <w:bookmarkEnd w:id="0"/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13FED"/>
    <w:rsid w:val="0052574D"/>
    <w:rsid w:val="0053692A"/>
    <w:rsid w:val="00621651"/>
    <w:rsid w:val="006A51F2"/>
    <w:rsid w:val="007A00F2"/>
    <w:rsid w:val="007A11B1"/>
    <w:rsid w:val="007E0E4A"/>
    <w:rsid w:val="00B31521"/>
    <w:rsid w:val="00BE0395"/>
    <w:rsid w:val="00BE0B77"/>
    <w:rsid w:val="00CA331D"/>
    <w:rsid w:val="00DF3A47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3</cp:revision>
  <dcterms:created xsi:type="dcterms:W3CDTF">2022-11-11T10:10:00Z</dcterms:created>
  <dcterms:modified xsi:type="dcterms:W3CDTF">2022-11-25T12:40:00Z</dcterms:modified>
</cp:coreProperties>
</file>