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51551A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331D">
        <w:rPr>
          <w:sz w:val="28"/>
          <w:szCs w:val="28"/>
        </w:rPr>
        <w:t xml:space="preserve">Приложение № 2 к извещению </w:t>
      </w:r>
    </w:p>
    <w:p w:rsidR="0051551A" w:rsidRPr="0051551A" w:rsidRDefault="0051551A" w:rsidP="0051551A">
      <w:pPr>
        <w:tabs>
          <w:tab w:val="left" w:pos="2552"/>
          <w:tab w:val="left" w:pos="3119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51551A">
        <w:rPr>
          <w:sz w:val="28"/>
          <w:szCs w:val="28"/>
        </w:rPr>
        <w:t xml:space="preserve">на устройство асфальтобетонного </w:t>
      </w:r>
      <w:r>
        <w:rPr>
          <w:sz w:val="28"/>
          <w:szCs w:val="28"/>
        </w:rPr>
        <w:t xml:space="preserve">                    </w:t>
      </w:r>
      <w:r w:rsidRPr="0051551A">
        <w:rPr>
          <w:sz w:val="28"/>
          <w:szCs w:val="28"/>
        </w:rPr>
        <w:t>покрытия</w:t>
      </w:r>
    </w:p>
    <w:p w:rsidR="0051551A" w:rsidRPr="0051551A" w:rsidRDefault="0051551A" w:rsidP="0051551A">
      <w:pPr>
        <w:jc w:val="center"/>
        <w:rPr>
          <w:b/>
          <w:sz w:val="28"/>
          <w:szCs w:val="28"/>
        </w:rPr>
      </w:pP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D36A9"/>
    <w:rsid w:val="0051551A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14</cp:revision>
  <dcterms:created xsi:type="dcterms:W3CDTF">2018-01-24T10:01:00Z</dcterms:created>
  <dcterms:modified xsi:type="dcterms:W3CDTF">2022-07-12T08:26:00Z</dcterms:modified>
</cp:coreProperties>
</file>