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B" w:rsidRPr="009E72DB" w:rsidRDefault="00BE0EFB" w:rsidP="00BE0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051C" w:rsidRPr="00BE0EFB">
        <w:rPr>
          <w:rFonts w:ascii="Times New Roman" w:hAnsi="Times New Roman" w:cs="Times New Roman"/>
          <w:b/>
          <w:sz w:val="24"/>
          <w:szCs w:val="24"/>
        </w:rPr>
        <w:t xml:space="preserve">Перечень изделий медицинской техники для комплексного </w:t>
      </w:r>
      <w:r w:rsidRPr="00BE0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1C" w:rsidRPr="00BE0EFB">
        <w:rPr>
          <w:rFonts w:ascii="Times New Roman" w:hAnsi="Times New Roman" w:cs="Times New Roman"/>
          <w:b/>
          <w:sz w:val="24"/>
          <w:szCs w:val="24"/>
        </w:rPr>
        <w:t xml:space="preserve">технического </w:t>
      </w:r>
      <w:bookmarkStart w:id="0" w:name="_GoBack"/>
      <w:r w:rsidR="009C051C" w:rsidRPr="00BE0EFB">
        <w:rPr>
          <w:rFonts w:ascii="Times New Roman" w:hAnsi="Times New Roman" w:cs="Times New Roman"/>
          <w:b/>
          <w:sz w:val="24"/>
          <w:szCs w:val="24"/>
        </w:rPr>
        <w:t>обслуживания</w:t>
      </w:r>
      <w:r w:rsidRPr="00BE0EFB">
        <w:rPr>
          <w:rFonts w:ascii="Times New Roman" w:hAnsi="Times New Roman" w:cs="Times New Roman"/>
          <w:b/>
          <w:sz w:val="24"/>
          <w:szCs w:val="24"/>
        </w:rPr>
        <w:t xml:space="preserve"> ООО «Клиники-Санатория «Набережные Челны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horzAnchor="margin" w:tblpX="-601" w:tblpY="1266"/>
        <w:tblW w:w="9571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24"/>
        <w:gridCol w:w="3481"/>
        <w:gridCol w:w="2063"/>
        <w:gridCol w:w="1603"/>
        <w:gridCol w:w="884"/>
        <w:gridCol w:w="316"/>
      </w:tblGrid>
      <w:tr w:rsidR="0075143B" w:rsidRPr="0075143B" w:rsidTr="00BE0EFB">
        <w:trPr>
          <w:trHeight w:val="562"/>
        </w:trPr>
        <w:tc>
          <w:tcPr>
            <w:tcW w:w="1232" w:type="dxa"/>
            <w:shd w:val="clear" w:color="auto" w:fill="auto"/>
            <w:noWrap/>
            <w:hideMark/>
          </w:tcPr>
          <w:bookmarkEnd w:id="0"/>
          <w:p w:rsidR="00460D2A" w:rsidRPr="0075143B" w:rsidRDefault="00BE0EFB" w:rsidP="00BE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0D2A" w:rsidRPr="0075143B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72" w:type="dxa"/>
            <w:shd w:val="clear" w:color="auto" w:fill="auto"/>
            <w:hideMark/>
          </w:tcPr>
          <w:p w:rsidR="00460D2A" w:rsidRPr="0075143B" w:rsidRDefault="00460D2A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 xml:space="preserve">Наименование медицинской техники </w:t>
            </w:r>
          </w:p>
        </w:tc>
        <w:tc>
          <w:tcPr>
            <w:tcW w:w="2058" w:type="dxa"/>
            <w:shd w:val="clear" w:color="auto" w:fill="auto"/>
            <w:noWrap/>
            <w:hideMark/>
          </w:tcPr>
          <w:p w:rsidR="00460D2A" w:rsidRPr="0075143B" w:rsidRDefault="00460D2A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 xml:space="preserve">Тип, модель </w:t>
            </w:r>
          </w:p>
        </w:tc>
        <w:tc>
          <w:tcPr>
            <w:tcW w:w="1612" w:type="dxa"/>
            <w:shd w:val="clear" w:color="auto" w:fill="auto"/>
            <w:noWrap/>
            <w:hideMark/>
          </w:tcPr>
          <w:p w:rsidR="00460D2A" w:rsidRPr="0075143B" w:rsidRDefault="00460D2A" w:rsidP="00BE0EFB">
            <w:pPr>
              <w:rPr>
                <w:rFonts w:ascii="Times New Roman" w:hAnsi="Times New Roman" w:cs="Times New Roman"/>
              </w:rPr>
            </w:pPr>
            <w:proofErr w:type="spellStart"/>
            <w:r w:rsidRPr="0075143B">
              <w:rPr>
                <w:rFonts w:ascii="Times New Roman" w:hAnsi="Times New Roman" w:cs="Times New Roman"/>
              </w:rPr>
              <w:t>Заводск</w:t>
            </w:r>
            <w:proofErr w:type="spellEnd"/>
            <w:r w:rsidRPr="0075143B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460D2A" w:rsidRPr="0075143B" w:rsidRDefault="00460D2A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 xml:space="preserve">Год выпуска 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Тренажер компьютерный - эргометр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Kettler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7984-000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Комплекс аппаратно-программный носимый с цифровой записью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Кардиотехника-04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3916D5" w:rsidRPr="0075143B" w:rsidRDefault="003916D5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3916D5" w:rsidRPr="0075143B" w:rsidRDefault="003916D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proofErr w:type="spellStart"/>
            <w:proofErr w:type="gram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аппар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spellStart"/>
            <w:proofErr w:type="gram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прогр.с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цифр.записью"Кардиотехника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916D5" w:rsidRPr="0075143B" w:rsidRDefault="003359D7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04-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-3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(М)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3916D5" w:rsidRPr="0075143B" w:rsidRDefault="003359D7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3916D5" w:rsidRPr="0075143B" w:rsidRDefault="003359D7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3359D7" w:rsidRPr="0075143B" w:rsidRDefault="003359D7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3359D7" w:rsidRPr="0075143B" w:rsidRDefault="0075143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proofErr w:type="spellStart"/>
            <w:proofErr w:type="gram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аппар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spellStart"/>
            <w:proofErr w:type="gram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прогр.с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цифр.записью"Кардиотехника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</w:tcPr>
          <w:p w:rsidR="003359D7" w:rsidRPr="0075143B" w:rsidRDefault="003359D7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04-8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3359D7" w:rsidRPr="0075143B" w:rsidRDefault="003359D7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3359D7" w:rsidRPr="0075143B" w:rsidRDefault="003359D7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Электрокардиограф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Аксион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Е071481646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лазерный терапевтический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Матрикс-Волг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711481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лазерный терапевтический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Матрикс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804309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МАДИН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д/гальванизации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Поток-1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99870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д/гальванизации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Поток-1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113084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д/лазерной 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Милта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Ф8-01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11044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озонотерапии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АОТ-Н-01-АРЗ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BA51C2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8020052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BA51C2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2008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д/гальванизации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Поток-1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102877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д/НЧ-терапии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Амплипульс-5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51804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д/НЧ-терапии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Амплипульс-5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Ап-т д/лечения диадинамическими токами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ДТ-50-3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27223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Кипятильник дезинфекционный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Э-67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B1264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00721211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д/дарсонвализации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Искра-1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д/дарсонвализации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Искра-4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д/УЗТ-терапии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УЗТ 3.01.Г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д/УЗТ-терапии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УЗТ1.01.Ф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д/УЗТ-терапии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УЗТ 1.02.С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Алимп-1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20816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Алимп-1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110446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Ингалятор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Бореал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Бореал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-400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64АО864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AD5C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д/СМВ-терапии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СМВИ-2000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4-х камерная ванна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«Истра-4К»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D5C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AD5C5F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«АМО-АТОС»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2C65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д/групповой ингаляции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ГЭГ-2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д/КВЧ-терапии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Аист 5,6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15088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д/КВЧ-терапии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Аист 7,1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Облучатель ультрафиолетовый д/групповых облучений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УГН-1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78459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Установка д/ультрафиолетового облучения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01К21М1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16079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Лампа Соллюкс стационарная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ЛСС-6М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4503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007259" w:rsidRPr="0075143B" w:rsidRDefault="00007259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007259" w:rsidRPr="0075143B" w:rsidRDefault="00007259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Аппарат УЗ диагностический ALOKA PROSADUND ALPHA 6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007259" w:rsidRPr="0075143B" w:rsidRDefault="00007259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АLOKA </w:t>
            </w:r>
            <w:proofErr w:type="gram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CO,LTD</w:t>
            </w:r>
            <w:proofErr w:type="gramEnd"/>
          </w:p>
        </w:tc>
        <w:tc>
          <w:tcPr>
            <w:tcW w:w="1612" w:type="dxa"/>
            <w:shd w:val="clear" w:color="auto" w:fill="auto"/>
            <w:noWrap/>
            <w:hideMark/>
          </w:tcPr>
          <w:p w:rsidR="00007259" w:rsidRPr="0075143B" w:rsidRDefault="00007259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MN1-5481</w:t>
            </w: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007259" w:rsidRPr="0075143B" w:rsidRDefault="00007259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2013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007259" w:rsidRPr="0075143B" w:rsidRDefault="00007259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007259" w:rsidRPr="0075143B" w:rsidRDefault="00007259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УЗИ аппарат LOGIQ Е9 с принадлежностями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07259" w:rsidRPr="0075143B" w:rsidRDefault="00B1264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LOGIQ Е9</w:t>
            </w:r>
          </w:p>
        </w:tc>
        <w:tc>
          <w:tcPr>
            <w:tcW w:w="1612" w:type="dxa"/>
            <w:shd w:val="clear" w:color="auto" w:fill="auto"/>
            <w:noWrap/>
          </w:tcPr>
          <w:p w:rsidR="00007259" w:rsidRPr="0075143B" w:rsidRDefault="00335814" w:rsidP="00BE0EFB">
            <w:pPr>
              <w:rPr>
                <w:rFonts w:ascii="Times New Roman" w:hAnsi="Times New Roman" w:cs="Times New Roman"/>
                <w:lang w:val="en-US"/>
              </w:rPr>
            </w:pPr>
            <w:r w:rsidRPr="0075143B">
              <w:rPr>
                <w:rFonts w:ascii="Times New Roman" w:hAnsi="Times New Roman" w:cs="Times New Roman"/>
                <w:lang w:val="en-US"/>
              </w:rPr>
              <w:t>LLS- 9900</w:t>
            </w:r>
          </w:p>
        </w:tc>
        <w:tc>
          <w:tcPr>
            <w:tcW w:w="1197" w:type="dxa"/>
            <w:gridSpan w:val="2"/>
            <w:shd w:val="clear" w:color="auto" w:fill="auto"/>
            <w:noWrap/>
          </w:tcPr>
          <w:p w:rsidR="00007259" w:rsidRPr="0075143B" w:rsidRDefault="00007259" w:rsidP="00BE0EFB">
            <w:pPr>
              <w:rPr>
                <w:rFonts w:ascii="Times New Roman" w:hAnsi="Times New Roman" w:cs="Times New Roman"/>
              </w:rPr>
            </w:pP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д/терапии электросном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ЭС-10-5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18340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д/терапии электросном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ЭС-10-5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108120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Массажная система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Тумба ЭПС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248"/>
        </w:trPr>
        <w:tc>
          <w:tcPr>
            <w:tcW w:w="1232" w:type="dxa"/>
            <w:shd w:val="clear" w:color="auto" w:fill="auto"/>
            <w:noWrap/>
            <w:vAlign w:val="center"/>
          </w:tcPr>
          <w:p w:rsidR="00F03AC6" w:rsidRPr="0075143B" w:rsidRDefault="00F03AC6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03AC6" w:rsidRPr="0075143B" w:rsidRDefault="00F03AC6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650345">
              <w:rPr>
                <w:rFonts w:ascii="Times New Roman" w:eastAsia="Times New Roman" w:hAnsi="Times New Roman" w:cs="Times New Roman"/>
                <w:lang w:eastAsia="ru-RU"/>
              </w:rPr>
              <w:t>гнитотерапевтическая</w:t>
            </w:r>
            <w:proofErr w:type="spellEnd"/>
            <w:r w:rsidR="00650345">
              <w:rPr>
                <w:rFonts w:ascii="Times New Roman" w:eastAsia="Times New Roman" w:hAnsi="Times New Roman" w:cs="Times New Roman"/>
                <w:lang w:eastAsia="ru-RU"/>
              </w:rPr>
              <w:t xml:space="preserve"> "МАДИН"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F03AC6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МАДИН</w:t>
            </w:r>
          </w:p>
        </w:tc>
        <w:tc>
          <w:tcPr>
            <w:tcW w:w="1612" w:type="dxa"/>
            <w:shd w:val="clear" w:color="auto" w:fill="auto"/>
            <w:noWrap/>
          </w:tcPr>
          <w:p w:rsidR="00F03AC6" w:rsidRPr="0075143B" w:rsidRDefault="00F03AC6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97" w:type="dxa"/>
            <w:gridSpan w:val="2"/>
            <w:shd w:val="clear" w:color="auto" w:fill="auto"/>
            <w:noWrap/>
          </w:tcPr>
          <w:p w:rsidR="00F03AC6" w:rsidRPr="0075143B" w:rsidRDefault="00F03AC6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2013</w:t>
            </w:r>
          </w:p>
        </w:tc>
      </w:tr>
      <w:tr w:rsidR="0075143B" w:rsidRPr="0075143B" w:rsidTr="00BE0EFB">
        <w:trPr>
          <w:trHeight w:val="426"/>
        </w:trPr>
        <w:tc>
          <w:tcPr>
            <w:tcW w:w="1232" w:type="dxa"/>
            <w:shd w:val="clear" w:color="auto" w:fill="auto"/>
            <w:noWrap/>
            <w:vAlign w:val="center"/>
          </w:tcPr>
          <w:p w:rsidR="00F03AC6" w:rsidRPr="0075143B" w:rsidRDefault="00F03AC6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03AC6" w:rsidRPr="0075143B" w:rsidRDefault="00F03AC6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Установка механотерапевтическая "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Ормед-релакс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F03AC6" w:rsidRPr="0075143B" w:rsidRDefault="0065034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Ормед-релакс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12" w:type="dxa"/>
            <w:shd w:val="clear" w:color="auto" w:fill="auto"/>
            <w:noWrap/>
          </w:tcPr>
          <w:p w:rsidR="00F03AC6" w:rsidRPr="0075143B" w:rsidRDefault="00F03AC6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17516912</w:t>
            </w:r>
          </w:p>
        </w:tc>
        <w:tc>
          <w:tcPr>
            <w:tcW w:w="1197" w:type="dxa"/>
            <w:gridSpan w:val="2"/>
            <w:shd w:val="clear" w:color="auto" w:fill="auto"/>
            <w:noWrap/>
          </w:tcPr>
          <w:p w:rsidR="00F03AC6" w:rsidRPr="0075143B" w:rsidRDefault="00F03AC6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2017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F03AC6" w:rsidRPr="0075143B" w:rsidRDefault="00F03AC6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03AC6" w:rsidRPr="0075143B" w:rsidRDefault="002C659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Аппарат для УВЧ- терапии</w:t>
            </w:r>
            <w:r w:rsidR="00F03AC6"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03AC6"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F03AC6"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F03AC6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УВЧ-30.03»НАН-ЭМА»</w:t>
            </w:r>
          </w:p>
        </w:tc>
        <w:tc>
          <w:tcPr>
            <w:tcW w:w="1612" w:type="dxa"/>
            <w:shd w:val="clear" w:color="auto" w:fill="auto"/>
            <w:noWrap/>
          </w:tcPr>
          <w:p w:rsidR="00F03AC6" w:rsidRPr="0075143B" w:rsidRDefault="002C6594" w:rsidP="00BE0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197" w:type="dxa"/>
            <w:gridSpan w:val="2"/>
            <w:shd w:val="clear" w:color="auto" w:fill="auto"/>
            <w:noWrap/>
          </w:tcPr>
          <w:p w:rsidR="00F03AC6" w:rsidRPr="0075143B" w:rsidRDefault="00F03AC6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</w:t>
            </w:r>
            <w:r w:rsidR="002C6594">
              <w:rPr>
                <w:rFonts w:ascii="Times New Roman" w:hAnsi="Times New Roman" w:cs="Times New Roman"/>
              </w:rPr>
              <w:t>09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A4422F" w:rsidRPr="0075143B" w:rsidRDefault="00A4422F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A4422F" w:rsidRPr="0075143B" w:rsidRDefault="00A4422F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Аппара</w:t>
            </w:r>
            <w:r w:rsidR="00650345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proofErr w:type="spellStart"/>
            <w:r w:rsidR="00650345">
              <w:rPr>
                <w:rFonts w:ascii="Times New Roman" w:eastAsia="Times New Roman" w:hAnsi="Times New Roman" w:cs="Times New Roman"/>
                <w:lang w:eastAsia="ru-RU"/>
              </w:rPr>
              <w:t>полипрограммный</w:t>
            </w:r>
            <w:proofErr w:type="spellEnd"/>
            <w:r w:rsidR="00650345">
              <w:rPr>
                <w:rFonts w:ascii="Times New Roman" w:eastAsia="Times New Roman" w:hAnsi="Times New Roman" w:cs="Times New Roman"/>
                <w:lang w:eastAsia="ru-RU"/>
              </w:rPr>
              <w:t xml:space="preserve"> ТРАНСАИР-0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A4422F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ТРАНСАИР-05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A4422F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5403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A4422F" w:rsidRPr="0075143B" w:rsidRDefault="00A4422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Массажная система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Стопа ЭПС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аэрозольтерапии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фитобочка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АТ-01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2015485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65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2C6594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Ап-т </w:t>
            </w:r>
            <w:r w:rsidR="002C6594">
              <w:rPr>
                <w:rFonts w:ascii="Times New Roman" w:eastAsia="Times New Roman" w:hAnsi="Times New Roman" w:cs="Times New Roman"/>
                <w:lang w:eastAsia="ru-RU"/>
              </w:rPr>
              <w:t xml:space="preserve">массажный </w:t>
            </w:r>
            <w:r w:rsidR="002C65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2C6594">
              <w:rPr>
                <w:rFonts w:ascii="Times New Roman" w:eastAsia="Times New Roman" w:hAnsi="Times New Roman" w:cs="Times New Roman"/>
                <w:lang w:val="en-US" w:eastAsia="ru-RU"/>
              </w:rPr>
              <w:t>Lymphatzon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2C6594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L1200L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160001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2C659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A4422F" w:rsidRPr="0075143B" w:rsidRDefault="00A4422F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A4422F" w:rsidRPr="0075143B" w:rsidRDefault="00A4422F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Грязенагреватель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Каскад ГР40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A4422F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Каскад ГР40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A4422F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A4422F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Грязенагреватель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Котел КПЭ 150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Грязенагреватель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Котел КПЭ 150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459"/>
        </w:trPr>
        <w:tc>
          <w:tcPr>
            <w:tcW w:w="1232" w:type="dxa"/>
            <w:shd w:val="clear" w:color="auto" w:fill="auto"/>
            <w:noWrap/>
            <w:vAlign w:val="center"/>
          </w:tcPr>
          <w:p w:rsidR="00007259" w:rsidRPr="0075143B" w:rsidRDefault="00007259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007259" w:rsidRPr="0075143B" w:rsidRDefault="0065034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 </w:t>
            </w:r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proofErr w:type="spellEnd"/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>аэрозольтерап"ГалогенераторАГГ-03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07259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ГалогенераторАГГ-03</w:t>
            </w:r>
            <w:r w:rsidR="00007259"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noWrap/>
            <w:hideMark/>
          </w:tcPr>
          <w:p w:rsidR="00007259" w:rsidRPr="0075143B" w:rsidRDefault="00D37AB8" w:rsidP="00BE0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000016</w:t>
            </w: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007259" w:rsidRPr="0075143B" w:rsidRDefault="00007259" w:rsidP="00BE0EFB">
            <w:pPr>
              <w:jc w:val="center"/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2011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Ванна углекислая 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Реабокс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89006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</w:tr>
      <w:tr w:rsidR="0075143B" w:rsidRPr="0075143B" w:rsidTr="00BE0EFB">
        <w:trPr>
          <w:trHeight w:val="58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Установка д/получения кислородного коктейля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Киприда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2D5690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75143B" w:rsidRPr="0075143B" w:rsidTr="00BE0EFB">
        <w:trPr>
          <w:trHeight w:val="253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ДЭ-4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75143B" w:rsidRPr="0075143B" w:rsidTr="00BE0EFB">
        <w:trPr>
          <w:trHeight w:val="272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мониторной очистки кишечника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АМОК-2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6353A9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75143B" w:rsidRPr="0075143B" w:rsidTr="00BE0EFB">
        <w:trPr>
          <w:trHeight w:val="397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Термостат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SA-18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580903055E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404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Программируемый ротатор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RS-24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3,21E+08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267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Анализатор биохимический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BioChem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SA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E12085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263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D4130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Гемато</w:t>
            </w:r>
            <w:r w:rsidR="00650345">
              <w:rPr>
                <w:rFonts w:ascii="Times New Roman" w:eastAsia="Times New Roman" w:hAnsi="Times New Roman" w:cs="Times New Roman"/>
                <w:lang w:eastAsia="ru-RU"/>
              </w:rPr>
              <w:t>логический анализатор ERMA PCE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ERMA PSE-210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23348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0B3A85" w:rsidRPr="0075143B" w:rsidTr="00BE0EFB">
        <w:trPr>
          <w:trHeight w:val="263"/>
        </w:trPr>
        <w:tc>
          <w:tcPr>
            <w:tcW w:w="1232" w:type="dxa"/>
            <w:shd w:val="clear" w:color="auto" w:fill="auto"/>
            <w:noWrap/>
            <w:vAlign w:val="center"/>
          </w:tcPr>
          <w:p w:rsidR="000B3A85" w:rsidRPr="0075143B" w:rsidRDefault="000B3A85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0B3A85" w:rsidRPr="0075143B" w:rsidRDefault="000B3A8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Промыватель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планшет.автоматический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B3A85" w:rsidRPr="0075143B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Аквамарин-Т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0B3A85" w:rsidRPr="0075143B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0B3A85" w:rsidRPr="0075143B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19.07.2016</w:t>
            </w:r>
          </w:p>
        </w:tc>
      </w:tr>
      <w:tr w:rsidR="000B3A85" w:rsidRPr="0075143B" w:rsidTr="00BE0EFB">
        <w:trPr>
          <w:trHeight w:val="263"/>
        </w:trPr>
        <w:tc>
          <w:tcPr>
            <w:tcW w:w="1232" w:type="dxa"/>
            <w:shd w:val="clear" w:color="auto" w:fill="auto"/>
            <w:noWrap/>
            <w:vAlign w:val="center"/>
          </w:tcPr>
          <w:p w:rsidR="000B3A85" w:rsidRPr="0075143B" w:rsidRDefault="000B3A85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0B3A85" w:rsidRDefault="000B3A8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коагулометр</w:t>
            </w:r>
            <w:proofErr w:type="spellEnd"/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B3A85" w:rsidRPr="000B3A85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DELTA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0B3A85" w:rsidRPr="000B3A85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000262684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0B3A85" w:rsidRPr="000B3A85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019</w:t>
            </w:r>
          </w:p>
        </w:tc>
      </w:tr>
      <w:tr w:rsidR="000B3A85" w:rsidRPr="0075143B" w:rsidTr="00BE0EFB">
        <w:trPr>
          <w:trHeight w:val="263"/>
        </w:trPr>
        <w:tc>
          <w:tcPr>
            <w:tcW w:w="1232" w:type="dxa"/>
            <w:shd w:val="clear" w:color="auto" w:fill="auto"/>
            <w:noWrap/>
            <w:vAlign w:val="center"/>
          </w:tcPr>
          <w:p w:rsidR="000B3A85" w:rsidRPr="0075143B" w:rsidRDefault="000B3A85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0B3A85" w:rsidRDefault="000B3A8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Анализатор электролитов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B3A85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АЭК-01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0B3A85" w:rsidRPr="000B3A85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912849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0B3A85" w:rsidRPr="000B3A85" w:rsidRDefault="000B3A85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12.12.2019</w:t>
            </w:r>
          </w:p>
        </w:tc>
      </w:tr>
      <w:tr w:rsidR="0075143B" w:rsidRPr="0075143B" w:rsidTr="00BE0EFB">
        <w:trPr>
          <w:trHeight w:val="166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Ап-т ударно-волновой терапии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Дуолит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SD-1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СН-8274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Комплекс аппаратно-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програмный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КАП-ЭЛМ-01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Андро-Гин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Установка стоматологическая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AZIMUT-400A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DF074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3142</w:t>
            </w:r>
            <w:r w:rsidR="0047668F" w:rsidRPr="007514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668F" w:rsidRPr="0075143B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-1115014 А</w:t>
            </w:r>
            <w:r w:rsidR="007756DB" w:rsidRPr="007514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Флюорограф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цифровой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малодозовый</w:t>
            </w:r>
            <w:proofErr w:type="spellEnd"/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ФЦМБарс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Ренекс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F03AC6" w:rsidRPr="0075143B" w:rsidRDefault="00F03AC6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F03AC6" w:rsidRPr="0075143B" w:rsidRDefault="00F03AC6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Установка механотерапевтическая "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Ормед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-л"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03AC6" w:rsidRPr="0075143B" w:rsidRDefault="004A66E8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Ормед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-л"</w:t>
            </w:r>
          </w:p>
        </w:tc>
        <w:tc>
          <w:tcPr>
            <w:tcW w:w="1612" w:type="dxa"/>
            <w:shd w:val="clear" w:color="auto" w:fill="auto"/>
            <w:noWrap/>
          </w:tcPr>
          <w:p w:rsidR="00F03AC6" w:rsidRPr="0075143B" w:rsidRDefault="00F03AC6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046 10 563</w:t>
            </w:r>
          </w:p>
        </w:tc>
        <w:tc>
          <w:tcPr>
            <w:tcW w:w="1197" w:type="dxa"/>
            <w:gridSpan w:val="2"/>
            <w:shd w:val="clear" w:color="auto" w:fill="auto"/>
            <w:noWrap/>
          </w:tcPr>
          <w:p w:rsidR="00F03AC6" w:rsidRPr="0075143B" w:rsidRDefault="00F03AC6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2011</w:t>
            </w: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shd w:val="clear" w:color="auto" w:fill="auto"/>
            <w:noWrap/>
            <w:vAlign w:val="center"/>
          </w:tcPr>
          <w:p w:rsidR="00A4422F" w:rsidRPr="0075143B" w:rsidRDefault="00A4422F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A4422F" w:rsidRPr="0075143B" w:rsidRDefault="00A4422F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дозир.вытяж.позвоночника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Ормед-тракцион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4422F" w:rsidRPr="0075143B" w:rsidRDefault="004A66E8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Ормед-тракцион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A4422F" w:rsidRPr="00650345" w:rsidRDefault="00A963BB" w:rsidP="00BE0EFB">
            <w:pPr>
              <w:jc w:val="center"/>
              <w:rPr>
                <w:rFonts w:ascii="Calibri" w:hAnsi="Calibri"/>
                <w:bCs/>
              </w:rPr>
            </w:pPr>
            <w:r w:rsidRPr="00650345">
              <w:rPr>
                <w:rFonts w:ascii="Calibri" w:hAnsi="Calibri"/>
                <w:bCs/>
              </w:rPr>
              <w:t>17707004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</w:tcPr>
          <w:p w:rsidR="00A4422F" w:rsidRPr="00650345" w:rsidRDefault="00A4422F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345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75143B" w:rsidRPr="0075143B" w:rsidTr="00BE0EFB">
        <w:trPr>
          <w:trHeight w:val="573"/>
        </w:trPr>
        <w:tc>
          <w:tcPr>
            <w:tcW w:w="1232" w:type="dxa"/>
            <w:shd w:val="clear" w:color="auto" w:fill="auto"/>
            <w:noWrap/>
            <w:vAlign w:val="center"/>
          </w:tcPr>
          <w:p w:rsidR="00007259" w:rsidRPr="0075143B" w:rsidRDefault="00007259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007259" w:rsidRPr="0075143B" w:rsidRDefault="00007259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Центрафуга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настольная для клинико-диагностических лабораторий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07259" w:rsidRPr="00650345" w:rsidRDefault="0048142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65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iko</w:t>
            </w:r>
            <w:proofErr w:type="spellEnd"/>
            <w:r w:rsidRPr="0065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E62715" w:rsidRPr="0065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Centrifuge</w:t>
            </w:r>
          </w:p>
        </w:tc>
        <w:tc>
          <w:tcPr>
            <w:tcW w:w="1612" w:type="dxa"/>
            <w:shd w:val="clear" w:color="auto" w:fill="auto"/>
            <w:noWrap/>
          </w:tcPr>
          <w:p w:rsidR="00007259" w:rsidRPr="0075143B" w:rsidRDefault="00E62715" w:rsidP="00BE0EFB">
            <w:pPr>
              <w:rPr>
                <w:rFonts w:ascii="Times New Roman" w:hAnsi="Times New Roman" w:cs="Times New Roman"/>
                <w:lang w:val="en-US"/>
              </w:rPr>
            </w:pPr>
            <w:r w:rsidRPr="0075143B">
              <w:rPr>
                <w:rFonts w:ascii="Times New Roman" w:hAnsi="Times New Roman" w:cs="Times New Roman"/>
              </w:rPr>
              <w:t>С8624Е-</w:t>
            </w:r>
            <w:r w:rsidRPr="0075143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A51C2" w:rsidRPr="0075143B" w:rsidRDefault="00BA51C2" w:rsidP="00BE0EFB">
            <w:pPr>
              <w:rPr>
                <w:rFonts w:ascii="Times New Roman" w:hAnsi="Times New Roman" w:cs="Times New Roman"/>
                <w:lang w:val="en-US"/>
              </w:rPr>
            </w:pPr>
            <w:r w:rsidRPr="0075143B">
              <w:rPr>
                <w:rFonts w:ascii="Times New Roman" w:hAnsi="Times New Roman" w:cs="Times New Roman"/>
                <w:lang w:val="en-US"/>
              </w:rPr>
              <w:t>DPE1408159</w:t>
            </w:r>
          </w:p>
        </w:tc>
        <w:tc>
          <w:tcPr>
            <w:tcW w:w="1197" w:type="dxa"/>
            <w:gridSpan w:val="2"/>
            <w:shd w:val="clear" w:color="auto" w:fill="auto"/>
            <w:noWrap/>
          </w:tcPr>
          <w:p w:rsidR="00007259" w:rsidRPr="0075143B" w:rsidRDefault="00007259" w:rsidP="00BE0EFB">
            <w:pPr>
              <w:rPr>
                <w:rFonts w:ascii="Times New Roman" w:hAnsi="Times New Roman" w:cs="Times New Roman"/>
              </w:rPr>
            </w:pPr>
          </w:p>
        </w:tc>
      </w:tr>
      <w:tr w:rsidR="0075143B" w:rsidRPr="0075143B" w:rsidTr="00BE0EFB">
        <w:trPr>
          <w:trHeight w:val="525"/>
        </w:trPr>
        <w:tc>
          <w:tcPr>
            <w:tcW w:w="12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07259" w:rsidRPr="0075143B" w:rsidRDefault="00007259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7259" w:rsidRPr="0075143B" w:rsidRDefault="00007259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компьютерный 21-канальный</w:t>
            </w:r>
          </w:p>
        </w:tc>
        <w:tc>
          <w:tcPr>
            <w:tcW w:w="20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7259" w:rsidRPr="0075143B" w:rsidRDefault="004A66E8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Нейрон-спектр-4</w:t>
            </w:r>
          </w:p>
        </w:tc>
        <w:tc>
          <w:tcPr>
            <w:tcW w:w="1612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07259" w:rsidRPr="0075143B" w:rsidRDefault="00007259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0978 UZ</w:t>
            </w:r>
          </w:p>
        </w:tc>
        <w:tc>
          <w:tcPr>
            <w:tcW w:w="119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:rsidR="00007259" w:rsidRPr="0075143B" w:rsidRDefault="00007259" w:rsidP="00BE0EFB">
            <w:pPr>
              <w:rPr>
                <w:rFonts w:ascii="Times New Roman" w:hAnsi="Times New Roman" w:cs="Times New Roman"/>
              </w:rPr>
            </w:pPr>
            <w:r w:rsidRPr="0075143B">
              <w:rPr>
                <w:rFonts w:ascii="Times New Roman" w:hAnsi="Times New Roman" w:cs="Times New Roman"/>
              </w:rPr>
              <w:t>2017</w:t>
            </w:r>
          </w:p>
        </w:tc>
      </w:tr>
      <w:tr w:rsidR="0075143B" w:rsidRPr="0075143B" w:rsidTr="00BE0EFB">
        <w:trPr>
          <w:trHeight w:val="283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756DB" w:rsidRPr="0075143B" w:rsidRDefault="007756DB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756DB" w:rsidRPr="0075143B" w:rsidRDefault="00D41305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Аудиометр A-203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Entomed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SA 203 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EF120017 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6DB" w:rsidRPr="0075143B" w:rsidRDefault="007756D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 2012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EE0104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104" w:rsidRPr="0075143B" w:rsidRDefault="00EE010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Авторефрактокератометр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EE010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val="en-US" w:eastAsia="ru-RU"/>
              </w:rPr>
              <w:t>URK-7000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EE010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EE0104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EE0104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104" w:rsidRPr="0075143B" w:rsidRDefault="00EE010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Анализатор мочи Urometer-120 по 4-11 параметрам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Urometer-120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12071095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22,12,2009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EE0104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0104" w:rsidRPr="0075143B" w:rsidRDefault="008E0E9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дефибриллятор-монитор 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31167E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ДКИ-Н-10 "АКСИОН"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31167E" w:rsidRDefault="0031167E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D0814D1540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E0104" w:rsidRPr="0075143B" w:rsidRDefault="0031167E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04.02.2015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8E0E94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94" w:rsidRPr="0075143B" w:rsidRDefault="008E0E9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Микроскоп бинокулярный Н-602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Н-602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200808600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15,04,2009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8E0E94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94" w:rsidRPr="0075143B" w:rsidRDefault="008E0E94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Фотометр </w:t>
            </w:r>
            <w:proofErr w:type="spellStart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микропланшетный</w:t>
            </w:r>
            <w:proofErr w:type="spellEnd"/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автоматич.Immunochem-2100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Immunochem-2100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501122015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5462C6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10,2009</w:t>
            </w:r>
          </w:p>
        </w:tc>
      </w:tr>
      <w:tr w:rsidR="0075143B" w:rsidRPr="0075143B" w:rsidTr="00BE0EFB">
        <w:trPr>
          <w:trHeight w:val="315"/>
        </w:trPr>
        <w:tc>
          <w:tcPr>
            <w:tcW w:w="12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8E0E94" w:rsidP="00BE0E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0E94" w:rsidRPr="0075143B" w:rsidRDefault="001F3A5C" w:rsidP="00BE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Стерилизатор паровой ГК-100-СИТИ</w:t>
            </w: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01368E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942754.001-3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01368E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0E94" w:rsidRPr="0075143B" w:rsidRDefault="0001368E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43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BE0EFB" w:rsidTr="00BE0E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6" w:type="dxa"/>
          <w:trHeight w:val="100"/>
        </w:trPr>
        <w:tc>
          <w:tcPr>
            <w:tcW w:w="9255" w:type="dxa"/>
            <w:gridSpan w:val="5"/>
          </w:tcPr>
          <w:p w:rsidR="00BE0EFB" w:rsidRDefault="00BE0EFB" w:rsidP="00BE0EFB">
            <w:pPr>
              <w:rPr>
                <w:rFonts w:ascii="Times New Roman" w:hAnsi="Times New Roman" w:cs="Times New Roman"/>
              </w:rPr>
            </w:pPr>
          </w:p>
        </w:tc>
      </w:tr>
    </w:tbl>
    <w:p w:rsidR="009C051C" w:rsidRPr="00EE0104" w:rsidRDefault="009C051C">
      <w:pPr>
        <w:rPr>
          <w:rFonts w:ascii="Times New Roman" w:hAnsi="Times New Roman" w:cs="Times New Roman"/>
        </w:rPr>
      </w:pPr>
    </w:p>
    <w:p w:rsidR="009C051C" w:rsidRDefault="009C051C" w:rsidP="009C051C">
      <w:pPr>
        <w:pStyle w:val="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051C" w:rsidRDefault="009C051C" w:rsidP="009C051C">
      <w:pPr>
        <w:ind w:left="4956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51C" w:rsidRPr="00FE7AC4" w:rsidRDefault="009C051C" w:rsidP="009C051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E7AC4">
        <w:rPr>
          <w:rFonts w:ascii="Times New Roman" w:hAnsi="Times New Roman"/>
          <w:sz w:val="28"/>
          <w:szCs w:val="28"/>
        </w:rPr>
        <w:t xml:space="preserve">Заказчик тендера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7AB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D37AB8">
        <w:rPr>
          <w:rFonts w:ascii="Times New Roman" w:hAnsi="Times New Roman"/>
          <w:sz w:val="28"/>
          <w:szCs w:val="28"/>
        </w:rPr>
        <w:t>Н.А.Терентьева</w:t>
      </w:r>
      <w:proofErr w:type="spellEnd"/>
      <w:r w:rsidR="00D37AB8">
        <w:rPr>
          <w:rFonts w:ascii="Times New Roman" w:hAnsi="Times New Roman"/>
          <w:sz w:val="28"/>
          <w:szCs w:val="28"/>
        </w:rPr>
        <w:t xml:space="preserve">. </w:t>
      </w:r>
    </w:p>
    <w:p w:rsidR="009C051C" w:rsidRPr="00FE7AC4" w:rsidRDefault="009C051C" w:rsidP="009C051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Default="009C051C" w:rsidP="009C051C">
      <w:pPr>
        <w:pStyle w:val="1"/>
        <w:rPr>
          <w:rFonts w:ascii="Times New Roman" w:hAnsi="Times New Roman"/>
          <w:bCs/>
          <w:sz w:val="28"/>
          <w:szCs w:val="28"/>
        </w:rPr>
      </w:pPr>
    </w:p>
    <w:p w:rsidR="009C051C" w:rsidRPr="009C051C" w:rsidRDefault="009C051C"/>
    <w:sectPr w:rsidR="009C051C" w:rsidRPr="009C051C" w:rsidSect="004D70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BF" w:rsidRDefault="008A5BBF" w:rsidP="00BE0EFB">
      <w:pPr>
        <w:spacing w:after="0" w:line="240" w:lineRule="auto"/>
      </w:pPr>
      <w:r>
        <w:separator/>
      </w:r>
    </w:p>
  </w:endnote>
  <w:endnote w:type="continuationSeparator" w:id="0">
    <w:p w:rsidR="008A5BBF" w:rsidRDefault="008A5BBF" w:rsidP="00BE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BF" w:rsidRDefault="008A5BBF" w:rsidP="00BE0EFB">
      <w:pPr>
        <w:spacing w:after="0" w:line="240" w:lineRule="auto"/>
      </w:pPr>
      <w:r>
        <w:separator/>
      </w:r>
    </w:p>
  </w:footnote>
  <w:footnote w:type="continuationSeparator" w:id="0">
    <w:p w:rsidR="008A5BBF" w:rsidRDefault="008A5BBF" w:rsidP="00BE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FB" w:rsidRPr="00BE0EFB" w:rsidRDefault="00BE0EFB">
    <w:pPr>
      <w:pStyle w:val="a7"/>
      <w:rPr>
        <w:b/>
        <w:sz w:val="24"/>
        <w:szCs w:val="24"/>
      </w:rPr>
    </w:pPr>
    <w:r w:rsidRPr="00BE0EFB">
      <w:rPr>
        <w:b/>
        <w:sz w:val="24"/>
        <w:szCs w:val="24"/>
      </w:rPr>
      <w:t>Лот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E0E"/>
    <w:multiLevelType w:val="hybridMultilevel"/>
    <w:tmpl w:val="B076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74CC"/>
    <w:multiLevelType w:val="hybridMultilevel"/>
    <w:tmpl w:val="726048C8"/>
    <w:lvl w:ilvl="0" w:tplc="ABB24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DB"/>
    <w:rsid w:val="00003445"/>
    <w:rsid w:val="00007259"/>
    <w:rsid w:val="0001368E"/>
    <w:rsid w:val="000351D4"/>
    <w:rsid w:val="000B3A85"/>
    <w:rsid w:val="000B5130"/>
    <w:rsid w:val="001103AE"/>
    <w:rsid w:val="0013181D"/>
    <w:rsid w:val="001F3A5C"/>
    <w:rsid w:val="002237B6"/>
    <w:rsid w:val="002C6594"/>
    <w:rsid w:val="002D5690"/>
    <w:rsid w:val="0031167E"/>
    <w:rsid w:val="00335814"/>
    <w:rsid w:val="003359D7"/>
    <w:rsid w:val="003916D5"/>
    <w:rsid w:val="00460D2A"/>
    <w:rsid w:val="0047668F"/>
    <w:rsid w:val="00481424"/>
    <w:rsid w:val="004A66E8"/>
    <w:rsid w:val="004D7021"/>
    <w:rsid w:val="005417AA"/>
    <w:rsid w:val="005462C6"/>
    <w:rsid w:val="005567EE"/>
    <w:rsid w:val="006353A9"/>
    <w:rsid w:val="00650345"/>
    <w:rsid w:val="0075143B"/>
    <w:rsid w:val="007756DB"/>
    <w:rsid w:val="007D0651"/>
    <w:rsid w:val="007F3099"/>
    <w:rsid w:val="008A5BBF"/>
    <w:rsid w:val="008B5E6E"/>
    <w:rsid w:val="008E0E94"/>
    <w:rsid w:val="009A4F4C"/>
    <w:rsid w:val="009C051C"/>
    <w:rsid w:val="009E72DB"/>
    <w:rsid w:val="00A4422F"/>
    <w:rsid w:val="00A71775"/>
    <w:rsid w:val="00A963BB"/>
    <w:rsid w:val="00AD5C5F"/>
    <w:rsid w:val="00B1264B"/>
    <w:rsid w:val="00B42E67"/>
    <w:rsid w:val="00B43505"/>
    <w:rsid w:val="00BA51C2"/>
    <w:rsid w:val="00BE0EFB"/>
    <w:rsid w:val="00C558C7"/>
    <w:rsid w:val="00C93C2B"/>
    <w:rsid w:val="00D37AB8"/>
    <w:rsid w:val="00D41305"/>
    <w:rsid w:val="00DF074F"/>
    <w:rsid w:val="00E33974"/>
    <w:rsid w:val="00E62715"/>
    <w:rsid w:val="00E94499"/>
    <w:rsid w:val="00EE0104"/>
    <w:rsid w:val="00F03AC6"/>
    <w:rsid w:val="00F5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FA03-49B7-456F-ADA0-4E7C41C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1C"/>
    <w:pPr>
      <w:ind w:left="720"/>
      <w:contextualSpacing/>
    </w:pPr>
  </w:style>
  <w:style w:type="paragraph" w:customStyle="1" w:styleId="1">
    <w:name w:val="Без интервала1"/>
    <w:rsid w:val="009C051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9C05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EFB"/>
  </w:style>
  <w:style w:type="paragraph" w:styleId="a9">
    <w:name w:val="footer"/>
    <w:basedOn w:val="a"/>
    <w:link w:val="aa"/>
    <w:uiPriority w:val="99"/>
    <w:unhideWhenUsed/>
    <w:rsid w:val="00BE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Гагаркин</dc:creator>
  <cp:lastModifiedBy>urist</cp:lastModifiedBy>
  <cp:revision>2</cp:revision>
  <cp:lastPrinted>2021-07-29T07:00:00Z</cp:lastPrinted>
  <dcterms:created xsi:type="dcterms:W3CDTF">2021-10-13T10:50:00Z</dcterms:created>
  <dcterms:modified xsi:type="dcterms:W3CDTF">2021-10-13T10:50:00Z</dcterms:modified>
</cp:coreProperties>
</file>