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извещению </w:t>
      </w:r>
    </w:p>
    <w:p w:rsidR="00CA331D" w:rsidRDefault="00682AB9" w:rsidP="00B31521">
      <w:pPr>
        <w:ind w:left="4956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н</w:t>
      </w:r>
      <w:r w:rsidR="00B31521" w:rsidRPr="00B31521">
        <w:rPr>
          <w:sz w:val="28"/>
          <w:szCs w:val="28"/>
        </w:rPr>
        <w:t xml:space="preserve">а </w:t>
      </w:r>
      <w:r w:rsidR="0035531F">
        <w:rPr>
          <w:sz w:val="28"/>
          <w:szCs w:val="28"/>
        </w:rPr>
        <w:t>обеспечении первый и второй корпус</w:t>
      </w:r>
      <w:bookmarkStart w:id="0" w:name="_GoBack"/>
      <w:bookmarkEnd w:id="0"/>
      <w:r w:rsidR="0035531F">
        <w:rPr>
          <w:sz w:val="28"/>
          <w:szCs w:val="28"/>
        </w:rPr>
        <w:t xml:space="preserve"> круглосуточной трансляции ТВ каналов </w:t>
      </w:r>
      <w:r w:rsidR="0050763D">
        <w:rPr>
          <w:sz w:val="28"/>
          <w:szCs w:val="28"/>
        </w:rPr>
        <w:t xml:space="preserve"> 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26F13"/>
    <w:rsid w:val="0035531F"/>
    <w:rsid w:val="003B3BFE"/>
    <w:rsid w:val="004E2E9E"/>
    <w:rsid w:val="0050763D"/>
    <w:rsid w:val="0053692A"/>
    <w:rsid w:val="00621651"/>
    <w:rsid w:val="00682AB9"/>
    <w:rsid w:val="006A51F2"/>
    <w:rsid w:val="006C0120"/>
    <w:rsid w:val="007A00F2"/>
    <w:rsid w:val="00AD4837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dcterms:created xsi:type="dcterms:W3CDTF">2021-05-24T08:42:00Z</dcterms:created>
  <dcterms:modified xsi:type="dcterms:W3CDTF">2021-09-29T07:00:00Z</dcterms:modified>
</cp:coreProperties>
</file>